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A6C1" w14:textId="0968ECE3" w:rsidR="00FF3F0A" w:rsidRPr="00FF3F0A" w:rsidRDefault="00FF3F0A" w:rsidP="00FF3F0A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6AC52303" w14:textId="77777777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SourceSansPro" w:eastAsia="Times New Roman" w:hAnsi="SourceSansPro" w:cs="Times New Roman"/>
          <w:b/>
          <w:bCs/>
          <w:sz w:val="30"/>
          <w:szCs w:val="30"/>
          <w:lang w:eastAsia="en-GB"/>
        </w:rPr>
        <w:t xml:space="preserve">STORNO PODMÍNKY </w:t>
      </w:r>
    </w:p>
    <w:p w14:paraId="27DD0F52" w14:textId="77777777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SourceSansPro" w:eastAsia="Times New Roman" w:hAnsi="SourceSansPro" w:cs="Times New Roman"/>
          <w:b/>
          <w:bCs/>
          <w:sz w:val="30"/>
          <w:szCs w:val="30"/>
          <w:lang w:eastAsia="en-GB"/>
        </w:rPr>
        <w:t xml:space="preserve">SPORTOVNÍHO CAMPU </w:t>
      </w:r>
    </w:p>
    <w:p w14:paraId="66A17F8C" w14:textId="35CC7E90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cs-CZ" w:eastAsia="en-GB"/>
        </w:rPr>
      </w:pPr>
      <w:r>
        <w:rPr>
          <w:rFonts w:ascii="SourceSansPro" w:eastAsia="Times New Roman" w:hAnsi="SourceSansPro" w:cs="Times New Roman"/>
          <w:b/>
          <w:bCs/>
          <w:sz w:val="30"/>
          <w:szCs w:val="30"/>
          <w:lang w:val="cs-CZ" w:eastAsia="en-GB"/>
        </w:rPr>
        <w:t>SH CAMP</w:t>
      </w:r>
    </w:p>
    <w:p w14:paraId="5CA717FE" w14:textId="77777777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obchodní společnosti </w:t>
      </w:r>
    </w:p>
    <w:p w14:paraId="7ABA4D72" w14:textId="77777777" w:rsid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cs-CZ" w:eastAsia="en-GB"/>
        </w:rPr>
        <w:t>StayHero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cs-CZ"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cs-CZ" w:eastAsia="en-GB"/>
        </w:rPr>
        <w:t>Events</w:t>
      </w:r>
      <w:proofErr w:type="spellEnd"/>
      <w:r w:rsidRPr="00FF3F0A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s.r.o. </w:t>
      </w:r>
    </w:p>
    <w:p w14:paraId="4B9DC71F" w14:textId="7C24727F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se sídlem </w:t>
      </w:r>
      <w:r>
        <w:rPr>
          <w:rFonts w:ascii="ArialMT" w:eastAsia="Times New Roman" w:hAnsi="ArialMT" w:cs="Times New Roman"/>
          <w:sz w:val="18"/>
          <w:szCs w:val="18"/>
          <w:lang w:val="cs-CZ" w:eastAsia="en-GB"/>
        </w:rPr>
        <w:t>Březinova 141 / Jihlava / 58601</w:t>
      </w:r>
      <w:r w:rsidRPr="00FF3F0A">
        <w:rPr>
          <w:rFonts w:ascii="ArialMT" w:eastAsia="Times New Roman" w:hAnsi="ArialMT" w:cs="Times New Roman"/>
          <w:sz w:val="18"/>
          <w:szCs w:val="18"/>
          <w:lang w:eastAsia="en-GB"/>
        </w:rPr>
        <w:br/>
        <w:t xml:space="preserve">IČO: </w:t>
      </w:r>
      <w:r>
        <w:rPr>
          <w:rFonts w:ascii="ArialMT" w:eastAsia="Times New Roman" w:hAnsi="ArialMT" w:cs="Times New Roman"/>
          <w:sz w:val="18"/>
          <w:szCs w:val="18"/>
          <w:lang w:val="cs-CZ" w:eastAsia="en-GB"/>
        </w:rPr>
        <w:t>08806012</w:t>
      </w:r>
      <w:r w:rsidRPr="00FF3F0A">
        <w:rPr>
          <w:rFonts w:ascii="ArialMT" w:eastAsia="Times New Roman" w:hAnsi="ArialMT" w:cs="Times New Roman"/>
          <w:sz w:val="18"/>
          <w:szCs w:val="18"/>
          <w:lang w:eastAsia="en-GB"/>
        </w:rPr>
        <w:t>, DIČ: CZ</w:t>
      </w:r>
      <w:r>
        <w:rPr>
          <w:rFonts w:ascii="ArialMT" w:eastAsia="Times New Roman" w:hAnsi="ArialMT" w:cs="Times New Roman"/>
          <w:sz w:val="18"/>
          <w:szCs w:val="18"/>
          <w:lang w:val="cs-CZ" w:eastAsia="en-GB"/>
        </w:rPr>
        <w:t>08806012</w:t>
      </w:r>
    </w:p>
    <w:p w14:paraId="4FE5764B" w14:textId="1071FE5E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18"/>
          <w:szCs w:val="18"/>
          <w:lang w:eastAsia="en-GB"/>
        </w:rPr>
        <w:t xml:space="preserve">zapsané v obchodním rejstříku vedeném Městským soudem v Praze 261334C </w:t>
      </w:r>
    </w:p>
    <w:p w14:paraId="30F7F17D" w14:textId="26A6FC31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>Storno poplatky (odstupné) jsou nemilé pro obě strany. Jak pro Vás, kteří jste se přihlásili,</w:t>
      </w: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br/>
        <w:t xml:space="preserve">ale z nečekaných důvodů nemůžete jet, tak pro společnost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cs-CZ" w:eastAsia="en-GB"/>
        </w:rPr>
        <w:t>StayHero</w:t>
      </w:r>
      <w:proofErr w:type="spellEnd"/>
      <w:r>
        <w:rPr>
          <w:rFonts w:ascii="ArialMT" w:eastAsia="Times New Roman" w:hAnsi="ArialMT" w:cs="Times New Roman"/>
          <w:sz w:val="20"/>
          <w:szCs w:val="20"/>
          <w:lang w:val="cs-CZ" w:eastAsia="en-GB"/>
        </w:rPr>
        <w:t xml:space="preserve"> </w:t>
      </w:r>
      <w:proofErr w:type="spellStart"/>
      <w:r>
        <w:rPr>
          <w:rFonts w:ascii="ArialMT" w:eastAsia="Times New Roman" w:hAnsi="ArialMT" w:cs="Times New Roman"/>
          <w:sz w:val="20"/>
          <w:szCs w:val="20"/>
          <w:lang w:val="cs-CZ" w:eastAsia="en-GB"/>
        </w:rPr>
        <w:t>Events</w:t>
      </w:r>
      <w:proofErr w:type="spellEnd"/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s.r.o., která má pro Vás rezervované ubytování, jídlo a musely být zaplaceny zálohy třetí straně. Maximálně se však pokoušíme vyjít vstříc rodičům a dětem, pro které tábory děláme především. </w:t>
      </w:r>
    </w:p>
    <w:p w14:paraId="32F824DF" w14:textId="77777777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V případě, že uhradíte celý poplatek (celou cenu tábora) a následně vznikne situace, kdy se účastník nemůže tábora zúčastnit, máte právo od smlouvy odstoupit </w:t>
      </w:r>
      <w:r w:rsidRPr="00FF3F0A">
        <w:rPr>
          <w:rFonts w:ascii="Gautami" w:eastAsia="Times New Roman" w:hAnsi="Gautami" w:cs="Gautami"/>
          <w:sz w:val="20"/>
          <w:szCs w:val="20"/>
          <w:lang w:eastAsia="en-GB"/>
        </w:rPr>
        <w:t>​</w:t>
      </w: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pouze</w:t>
      </w:r>
      <w:r w:rsidRPr="00FF3F0A">
        <w:rPr>
          <w:rFonts w:ascii="Gautami" w:eastAsia="Times New Roman" w:hAnsi="Gautami" w:cs="Gautami"/>
          <w:sz w:val="20"/>
          <w:szCs w:val="20"/>
          <w:lang w:eastAsia="en-GB"/>
        </w:rPr>
        <w:t xml:space="preserve">​ </w:t>
      </w: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při znemožnění účasti z neočekávaně vzniklých </w:t>
      </w:r>
      <w:r w:rsidRPr="00FF3F0A">
        <w:rPr>
          <w:rFonts w:ascii="Gautami" w:eastAsia="Times New Roman" w:hAnsi="Gautami" w:cs="Gautami"/>
          <w:sz w:val="20"/>
          <w:szCs w:val="20"/>
          <w:lang w:eastAsia="en-GB"/>
        </w:rPr>
        <w:t>​</w:t>
      </w: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zdravotních důvodů</w:t>
      </w:r>
      <w:r w:rsidRPr="00FF3F0A">
        <w:rPr>
          <w:rFonts w:ascii="Gautami" w:eastAsia="Times New Roman" w:hAnsi="Gautami" w:cs="Gautami"/>
          <w:sz w:val="20"/>
          <w:szCs w:val="20"/>
          <w:lang w:eastAsia="en-GB"/>
        </w:rPr>
        <w:t xml:space="preserve">​ </w:t>
      </w: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potvrzených lékařem s následujícími podmínkami. </w:t>
      </w:r>
    </w:p>
    <w:p w14:paraId="3DE11907" w14:textId="77777777" w:rsidR="00FF3F0A" w:rsidRDefault="00FF3F0A" w:rsidP="00FF3F0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1. Při odstoupení od smlouvy do 1. března činí odstupné 15% z celkové uhrazené ceny pobytu. </w:t>
      </w:r>
    </w:p>
    <w:p w14:paraId="1AFBE21D" w14:textId="4C1E34EC" w:rsidR="00FF3F0A" w:rsidRDefault="00FF3F0A" w:rsidP="00FF3F0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2. Při odstoupení od smlouvy do 1. května činí odstupné 30% z celkové uhrazené ceny pobytu. </w:t>
      </w:r>
    </w:p>
    <w:p w14:paraId="77EC36DB" w14:textId="3C015A8F" w:rsidR="00FF3F0A" w:rsidRDefault="00FF3F0A" w:rsidP="00FF3F0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3. Při odstoupení od smlouvy do 1. června činí odstupné 60% z celkové uhrazené ceny pobytu. </w:t>
      </w:r>
    </w:p>
    <w:p w14:paraId="15D0BB0F" w14:textId="2EF4945B" w:rsidR="00FF3F0A" w:rsidRDefault="00FF3F0A" w:rsidP="00FF3F0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4. Při odhlášení po datu 1. června činí odstupné </w:t>
      </w:r>
      <w:r>
        <w:rPr>
          <w:rFonts w:ascii="Arial" w:eastAsia="Times New Roman" w:hAnsi="Arial" w:cs="Arial"/>
          <w:b/>
          <w:bCs/>
          <w:sz w:val="20"/>
          <w:szCs w:val="20"/>
          <w:lang w:val="cs-CZ" w:eastAsia="en-GB"/>
        </w:rPr>
        <w:t>8</w:t>
      </w: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0% z celkové uhrazené ceny pobytu. </w:t>
      </w:r>
    </w:p>
    <w:p w14:paraId="6D512B4B" w14:textId="7BD0E1E4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* Storno platí pouze v případě úhrady ceny celého pobytu, ne v případě zaplacení zálohy (první splátky). Uhrazena záloha je vratná pouze do 1. </w:t>
      </w:r>
      <w:r>
        <w:rPr>
          <w:rFonts w:ascii="ArialMT" w:eastAsia="Times New Roman" w:hAnsi="ArialMT" w:cs="Times New Roman"/>
          <w:sz w:val="20"/>
          <w:szCs w:val="20"/>
          <w:lang w:val="cs-CZ" w:eastAsia="en-GB"/>
        </w:rPr>
        <w:t>Března</w:t>
      </w: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. </w:t>
      </w:r>
    </w:p>
    <w:p w14:paraId="5DF6DDF2" w14:textId="77777777" w:rsidR="00FF3F0A" w:rsidRPr="00FF3F0A" w:rsidRDefault="00FF3F0A" w:rsidP="00FF3F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●  Nárok na odstoupení od smlouvy zaniká 3 dny před nástupem účastníka na camp. </w:t>
      </w:r>
    </w:p>
    <w:p w14:paraId="62AD76F0" w14:textId="77777777" w:rsidR="00FF3F0A" w:rsidRPr="00FF3F0A" w:rsidRDefault="00FF3F0A" w:rsidP="00FF3F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●  Pokud účastník v daném termínu nenastoupí k pobytu na campu, celková uhrazená cena pobytu propadá ve prospěch pořadatele. </w:t>
      </w:r>
    </w:p>
    <w:p w14:paraId="33B8AFDA" w14:textId="77777777" w:rsidR="00FF3F0A" w:rsidRPr="00FF3F0A" w:rsidRDefault="00FF3F0A" w:rsidP="00FF3F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●  Odvoz účastníka z tábora na vlastní žádost, činí odstupné 100% z celkové ceny tábora. </w:t>
      </w:r>
    </w:p>
    <w:p w14:paraId="4F3F0FCB" w14:textId="77777777" w:rsidR="00FF3F0A" w:rsidRPr="00FF3F0A" w:rsidRDefault="00FF3F0A" w:rsidP="00FF3F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●  Při vyloučení účastníka z tábora pro porušení táborového řádu, činí odstupné 100% z celkové ceny tábora. </w:t>
      </w:r>
    </w:p>
    <w:p w14:paraId="414DB12B" w14:textId="663E3714" w:rsidR="00FF3F0A" w:rsidRPr="00FF3F0A" w:rsidRDefault="00FF3F0A" w:rsidP="00FF3F0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Procentuální výpočet storno poplatku proběhne k datu písemného doručení reklamačního </w:t>
      </w:r>
      <w:r>
        <w:rPr>
          <w:rFonts w:ascii="ArialMT" w:eastAsia="Times New Roman" w:hAnsi="ArialMT" w:cs="Times New Roman"/>
          <w:sz w:val="20"/>
          <w:szCs w:val="20"/>
          <w:lang w:val="cs-CZ" w:eastAsia="en-GB"/>
        </w:rPr>
        <w:t>emailu</w:t>
      </w: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včetně všech náležitostí na e-mailovou adresu </w:t>
      </w:r>
      <w:r w:rsidRPr="00FF3F0A">
        <w:rPr>
          <w:rFonts w:ascii="Gautami" w:eastAsia="Times New Roman" w:hAnsi="Gautami" w:cs="Gautami"/>
          <w:sz w:val="20"/>
          <w:szCs w:val="20"/>
          <w:lang w:eastAsia="en-GB"/>
        </w:rPr>
        <w:t>​</w:t>
      </w:r>
      <w:r w:rsidRPr="00FF3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info@</w:t>
      </w:r>
      <w:r>
        <w:rPr>
          <w:rFonts w:ascii="Arial" w:eastAsia="Times New Roman" w:hAnsi="Arial" w:cs="Arial"/>
          <w:b/>
          <w:bCs/>
          <w:sz w:val="20"/>
          <w:szCs w:val="20"/>
          <w:lang w:val="cs-CZ" w:eastAsia="en-GB"/>
        </w:rPr>
        <w:t>shcamp.cz</w:t>
      </w:r>
      <w:r w:rsidRPr="00FF3F0A">
        <w:rPr>
          <w:rFonts w:ascii="Gautami" w:eastAsia="Times New Roman" w:hAnsi="Gautami" w:cs="Gautami"/>
          <w:sz w:val="20"/>
          <w:szCs w:val="20"/>
          <w:lang w:eastAsia="en-GB"/>
        </w:rPr>
        <w:t>​</w:t>
      </w: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.. </w:t>
      </w:r>
    </w:p>
    <w:p w14:paraId="5C9290F7" w14:textId="239F3DA4" w:rsidR="00FF3F0A" w:rsidRPr="00FF3F0A" w:rsidRDefault="00FF3F0A" w:rsidP="00FF3F0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Veškeré zpětné úhrady vyřizujeme do 45 kalendářních dnů od ukončení posledního turnusu </w:t>
      </w:r>
      <w:r>
        <w:rPr>
          <w:rFonts w:ascii="ArialMT" w:eastAsia="Times New Roman" w:hAnsi="ArialMT" w:cs="Times New Roman"/>
          <w:sz w:val="20"/>
          <w:szCs w:val="20"/>
          <w:lang w:val="cs-CZ" w:eastAsia="en-GB"/>
        </w:rPr>
        <w:t>SH Camp</w:t>
      </w: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. Vratnou částku poukážeme na účet objednatele. </w:t>
      </w:r>
    </w:p>
    <w:p w14:paraId="7DD04578" w14:textId="77777777" w:rsidR="00FF3F0A" w:rsidRPr="00FF3F0A" w:rsidRDefault="00FF3F0A" w:rsidP="00FF3F0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ArialMT" w:eastAsia="Times New Roman" w:hAnsi="ArialMT" w:cs="Times New Roman"/>
          <w:sz w:val="20"/>
          <w:szCs w:val="20"/>
          <w:lang w:eastAsia="en-GB"/>
        </w:rPr>
        <w:t xml:space="preserve">V Praze dne 20. května 2020 </w:t>
      </w:r>
    </w:p>
    <w:p w14:paraId="139911B5" w14:textId="2351A3D4" w:rsidR="00FF3F0A" w:rsidRPr="00FF3F0A" w:rsidRDefault="00FF3F0A" w:rsidP="00FF3F0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F3F0A">
        <w:rPr>
          <w:rFonts w:ascii="Calibri" w:eastAsia="Times New Roman" w:hAnsi="Calibri" w:cs="Calibri"/>
          <w:sz w:val="22"/>
          <w:szCs w:val="22"/>
          <w:lang w:eastAsia="en-GB"/>
        </w:rPr>
        <w:t xml:space="preserve">Organizátor tábora: </w:t>
      </w:r>
      <w:proofErr w:type="spellStart"/>
      <w:r>
        <w:rPr>
          <w:rFonts w:ascii="Calibri" w:eastAsia="Times New Roman" w:hAnsi="Calibri" w:cs="Calibri"/>
          <w:sz w:val="22"/>
          <w:szCs w:val="22"/>
          <w:lang w:val="cs-CZ" w:eastAsia="en-GB"/>
        </w:rPr>
        <w:t>StayHero</w:t>
      </w:r>
      <w:proofErr w:type="spellEnd"/>
      <w:r>
        <w:rPr>
          <w:rFonts w:ascii="Calibri" w:eastAsia="Times New Roman" w:hAnsi="Calibri" w:cs="Calibri"/>
          <w:sz w:val="22"/>
          <w:szCs w:val="22"/>
          <w:lang w:val="cs-CZ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cs-CZ" w:eastAsia="en-GB"/>
        </w:rPr>
        <w:t>Events</w:t>
      </w:r>
      <w:proofErr w:type="spellEnd"/>
      <w:r w:rsidRPr="00FF3F0A">
        <w:rPr>
          <w:rFonts w:ascii="Calibri" w:eastAsia="Times New Roman" w:hAnsi="Calibri" w:cs="Calibri"/>
          <w:sz w:val="22"/>
          <w:szCs w:val="22"/>
          <w:lang w:eastAsia="en-GB"/>
        </w:rPr>
        <w:t xml:space="preserve"> s.r.o., I</w:t>
      </w:r>
      <w:r w:rsidRPr="00FF3F0A">
        <w:rPr>
          <w:rFonts w:ascii="MS" w:eastAsia="Times New Roman" w:hAnsi="MS" w:cs="Times New Roman"/>
          <w:sz w:val="22"/>
          <w:szCs w:val="22"/>
          <w:lang w:eastAsia="en-GB"/>
        </w:rPr>
        <w:t>Č</w:t>
      </w:r>
      <w:r w:rsidRPr="00FF3F0A">
        <w:rPr>
          <w:rFonts w:ascii="Calibri" w:eastAsia="Times New Roman" w:hAnsi="Calibri" w:cs="Calibri"/>
          <w:sz w:val="22"/>
          <w:szCs w:val="22"/>
          <w:lang w:eastAsia="en-GB"/>
        </w:rPr>
        <w:t xml:space="preserve">O: </w:t>
      </w:r>
      <w:r>
        <w:rPr>
          <w:rFonts w:ascii="ArialMT" w:eastAsia="Times New Roman" w:hAnsi="ArialMT" w:cs="Times New Roman"/>
          <w:sz w:val="18"/>
          <w:szCs w:val="18"/>
          <w:lang w:val="cs-CZ" w:eastAsia="en-GB"/>
        </w:rPr>
        <w:t>08806012</w:t>
      </w:r>
      <w:r w:rsidRPr="00FF3F0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FF3F0A">
        <w:rPr>
          <w:rFonts w:ascii="ArialMT" w:eastAsia="Times New Roman" w:hAnsi="ArialMT" w:cs="Times New Roman"/>
          <w:sz w:val="26"/>
          <w:szCs w:val="26"/>
          <w:lang w:eastAsia="en-GB"/>
        </w:rPr>
        <w:t>|</w:t>
      </w:r>
      <w:r w:rsidRPr="00FF3F0A">
        <w:rPr>
          <w:rFonts w:ascii="MS" w:eastAsia="Times New Roman" w:hAnsi="MS" w:cs="Times New Roman"/>
          <w:sz w:val="22"/>
          <w:szCs w:val="22"/>
          <w:lang w:eastAsia="en-GB"/>
        </w:rPr>
        <w:t>​</w:t>
      </w:r>
      <w:r w:rsidRPr="00FF3F0A">
        <w:rPr>
          <w:rFonts w:ascii="MS" w:eastAsia="Times New Roman" w:hAnsi="MS" w:cs="Times New Roman"/>
          <w:sz w:val="26"/>
          <w:szCs w:val="26"/>
          <w:lang w:eastAsia="en-GB"/>
        </w:rPr>
        <w:t>​</w:t>
      </w:r>
      <w:r w:rsidRPr="00FF3F0A">
        <w:rPr>
          <w:rFonts w:ascii="Calibri" w:eastAsia="Times New Roman" w:hAnsi="Calibri" w:cs="Calibri"/>
          <w:sz w:val="22"/>
          <w:szCs w:val="22"/>
          <w:lang w:eastAsia="en-GB"/>
        </w:rPr>
        <w:t>www.</w:t>
      </w:r>
      <w:r>
        <w:rPr>
          <w:rFonts w:ascii="Calibri" w:eastAsia="Times New Roman" w:hAnsi="Calibri" w:cs="Calibri"/>
          <w:sz w:val="22"/>
          <w:szCs w:val="22"/>
          <w:lang w:val="cs-CZ" w:eastAsia="en-GB"/>
        </w:rPr>
        <w:t>shcamp.cz</w:t>
      </w:r>
      <w:r w:rsidRPr="00FF3F0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2A3BE05D" w14:textId="77777777" w:rsidR="000959CC" w:rsidRDefault="00FF3F0A"/>
    <w:sectPr w:rsidR="00095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D31D8"/>
    <w:multiLevelType w:val="multilevel"/>
    <w:tmpl w:val="C5B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0A"/>
    <w:rsid w:val="000F754E"/>
    <w:rsid w:val="005E346F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AEAC9A"/>
  <w15:chartTrackingRefBased/>
  <w15:docId w15:val="{920EA4DB-ACFD-6F46-BBAA-05B6BF47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F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F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2021-01-18T22:51:00Z</dcterms:created>
  <dcterms:modified xsi:type="dcterms:W3CDTF">2021-01-18T23:01:00Z</dcterms:modified>
</cp:coreProperties>
</file>